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D0028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082"/>
        <w:gridCol w:w="3083"/>
      </w:tblGrid>
      <w:tr w:rsidR="006D0028" w:rsidRPr="00AE5122" w:rsidTr="006D002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D0028" w:rsidRPr="00AE5122" w:rsidRDefault="008B7038" w:rsidP="008B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05.03.2019</w:t>
            </w:r>
          </w:p>
        </w:tc>
        <w:tc>
          <w:tcPr>
            <w:tcW w:w="3190" w:type="dxa"/>
            <w:shd w:val="clear" w:color="auto" w:fill="auto"/>
          </w:tcPr>
          <w:p w:rsidR="006D0028" w:rsidRPr="00AE5122" w:rsidRDefault="006D0028" w:rsidP="006D00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51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6D0028" w:rsidRPr="00AE5122" w:rsidRDefault="008B7038" w:rsidP="008B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с. Ныр</w:t>
      </w:r>
    </w:p>
    <w:p w:rsidR="006D0028" w:rsidRPr="00B8364C" w:rsidRDefault="006D0028" w:rsidP="006D00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6D0028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6D0028">
        <w:rPr>
          <w:rFonts w:ascii="Times New Roman" w:hAnsi="Times New Roman"/>
          <w:b/>
          <w:sz w:val="28"/>
          <w:szCs w:val="28"/>
        </w:rPr>
        <w:t xml:space="preserve">Заключение соглашения </w:t>
      </w:r>
    </w:p>
    <w:p w:rsidR="006D0028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28">
        <w:rPr>
          <w:rFonts w:ascii="Times New Roman" w:hAnsi="Times New Roman"/>
          <w:b/>
          <w:sz w:val="28"/>
          <w:szCs w:val="28"/>
        </w:rPr>
        <w:t>об установлении сервитута в отношении земельных участков</w:t>
      </w: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28">
        <w:rPr>
          <w:rFonts w:ascii="Times New Roman" w:hAnsi="Times New Roman"/>
          <w:b/>
          <w:sz w:val="28"/>
          <w:szCs w:val="28"/>
        </w:rPr>
        <w:t xml:space="preserve"> (частей земельных участков), расположенных на территории муниципального образования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6D0028" w:rsidRPr="00B8364C" w:rsidRDefault="006D0028" w:rsidP="006D0028">
      <w:pPr>
        <w:spacing w:after="0" w:line="240" w:lineRule="auto"/>
        <w:jc w:val="both"/>
        <w:rPr>
          <w:rFonts w:ascii="Times New Roman" w:hAnsi="Times New Roman"/>
          <w:sz w:val="48"/>
          <w:szCs w:val="28"/>
        </w:rPr>
      </w:pPr>
    </w:p>
    <w:p w:rsidR="006D0028" w:rsidRPr="00B8364C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В соответствии со статьей 13 Федерального закона от 27.07.2010                   № 210 - ФЗ «Об организации предоставления государственных и муниципальных услуг», постановлением администрации Ныровского сельского поселения от 21.11.2018 № 127 «Об административных регламентах предоставления муниципальных услуг», предоставляемых администрацией Ныровского сельского поселения, администрация Ныровского сельского поселения ПОСТАНОВЛЯЕТ:</w:t>
      </w:r>
    </w:p>
    <w:p w:rsidR="006D0028" w:rsidRPr="00B8364C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1.</w:t>
      </w:r>
      <w:r w:rsidRPr="00B8364C">
        <w:rPr>
          <w:rFonts w:ascii="Times New Roman" w:hAnsi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6D0028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</w:t>
      </w:r>
      <w:r w:rsidRPr="00B8364C">
        <w:rPr>
          <w:rFonts w:ascii="Times New Roman" w:hAnsi="Times New Roman"/>
          <w:sz w:val="28"/>
          <w:szCs w:val="28"/>
        </w:rPr>
        <w:t>» согласно приложению.</w:t>
      </w:r>
    </w:p>
    <w:p w:rsidR="006D0028" w:rsidRPr="00B8364C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2.</w:t>
      </w:r>
      <w:r w:rsidRPr="00B8364C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официальном сайте муниципального образования Ныровское сельское поселение, информационно-телекоммуникационной сети «Интернет» (http://nir.tuzha.ru/). </w:t>
      </w:r>
    </w:p>
    <w:p w:rsidR="006D0028" w:rsidRPr="00B8364C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3.</w:t>
      </w:r>
      <w:r w:rsidRPr="00B8364C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Ныровского сельского поселения Тужинского района Кировской области.</w:t>
      </w:r>
    </w:p>
    <w:p w:rsidR="006D0028" w:rsidRPr="00B8364C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4.</w:t>
      </w:r>
      <w:r w:rsidRPr="00B8364C">
        <w:rPr>
          <w:rFonts w:ascii="Times New Roman" w:hAnsi="Times New Roman"/>
          <w:sz w:val="28"/>
          <w:szCs w:val="28"/>
        </w:rPr>
        <w:tab/>
        <w:t>Контроль за выполнением настоящего постановления отставляю за собой.</w:t>
      </w:r>
    </w:p>
    <w:p w:rsidR="006D0028" w:rsidRPr="006D0028" w:rsidRDefault="006D0028" w:rsidP="006D0028">
      <w:pPr>
        <w:spacing w:after="0" w:line="240" w:lineRule="auto"/>
        <w:jc w:val="both"/>
        <w:rPr>
          <w:rFonts w:ascii="Times New Roman" w:hAnsi="Times New Roman"/>
          <w:sz w:val="52"/>
          <w:szCs w:val="28"/>
        </w:rPr>
      </w:pPr>
    </w:p>
    <w:p w:rsidR="006D0028" w:rsidRPr="00B8364C" w:rsidRDefault="006D0028" w:rsidP="006D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Глава администрации</w:t>
      </w:r>
    </w:p>
    <w:p w:rsidR="006D0028" w:rsidRPr="00B8364C" w:rsidRDefault="006D0028" w:rsidP="006D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</w:r>
      <w:r w:rsidRPr="00B8364C">
        <w:rPr>
          <w:rFonts w:ascii="Times New Roman" w:hAnsi="Times New Roman"/>
          <w:sz w:val="28"/>
          <w:szCs w:val="28"/>
        </w:rPr>
        <w:tab/>
        <w:t>Г.Н. Тохтеев</w:t>
      </w: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УТВЕРЖДЕН </w:t>
      </w: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Ныровского сельского поселения </w:t>
      </w:r>
    </w:p>
    <w:p w:rsidR="006D0028" w:rsidRPr="00B8364C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от </w:t>
      </w:r>
      <w:r w:rsidR="008B7038">
        <w:rPr>
          <w:rFonts w:ascii="Times New Roman" w:hAnsi="Times New Roman"/>
          <w:sz w:val="28"/>
          <w:szCs w:val="28"/>
        </w:rPr>
        <w:t>05.03.2019 № 25</w:t>
      </w:r>
      <w:bookmarkStart w:id="0" w:name="_GoBack"/>
      <w:bookmarkEnd w:id="0"/>
    </w:p>
    <w:p w:rsidR="006D0028" w:rsidRPr="00B8364C" w:rsidRDefault="006D0028" w:rsidP="006D0028">
      <w:pPr>
        <w:spacing w:after="0" w:line="240" w:lineRule="auto"/>
        <w:jc w:val="both"/>
        <w:rPr>
          <w:rFonts w:ascii="Times New Roman" w:hAnsi="Times New Roman"/>
          <w:sz w:val="72"/>
          <w:szCs w:val="28"/>
        </w:rPr>
      </w:pP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D0028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6D0028">
        <w:rPr>
          <w:rFonts w:ascii="Times New Roman" w:hAnsi="Times New Roman"/>
          <w:b/>
          <w:sz w:val="28"/>
          <w:szCs w:val="28"/>
        </w:rPr>
        <w:t xml:space="preserve">Заключение соглашения </w:t>
      </w:r>
    </w:p>
    <w:p w:rsidR="006D0028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28">
        <w:rPr>
          <w:rFonts w:ascii="Times New Roman" w:hAnsi="Times New Roman"/>
          <w:b/>
          <w:sz w:val="28"/>
          <w:szCs w:val="28"/>
        </w:rPr>
        <w:t>об установлении сервитута в отношении земельных участков</w:t>
      </w: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028">
        <w:rPr>
          <w:rFonts w:ascii="Times New Roman" w:hAnsi="Times New Roman"/>
          <w:b/>
          <w:sz w:val="28"/>
          <w:szCs w:val="28"/>
        </w:rPr>
        <w:t xml:space="preserve"> (частей земельных участков), расположенных на территории муниципального образования</w:t>
      </w:r>
      <w:r w:rsidRPr="00B8364C">
        <w:rPr>
          <w:rFonts w:ascii="Times New Roman" w:hAnsi="Times New Roman"/>
          <w:b/>
          <w:sz w:val="28"/>
          <w:szCs w:val="28"/>
        </w:rPr>
        <w:t>»</w:t>
      </w: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6D0028" w:rsidRPr="00B8364C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D0028" w:rsidRPr="00B8364C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6D0028" w:rsidRPr="00B8364C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6D0028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</w:t>
      </w:r>
      <w:r w:rsidRPr="00B8364C">
        <w:rPr>
          <w:rFonts w:ascii="Times New Roman" w:hAnsi="Times New Roman"/>
          <w:sz w:val="28"/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 </w:t>
      </w:r>
    </w:p>
    <w:p w:rsidR="006D0028" w:rsidRPr="00B8364C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Основные понятия в настоящем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6D0028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364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6D0028" w:rsidRPr="00C921DF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являются физическое или юридическое лицо (за исключением государственных органов и их территориальных органов, органов государственных </w:t>
      </w:r>
      <w:r w:rsidRPr="00C921DF">
        <w:rPr>
          <w:rFonts w:ascii="Times New Roman" w:hAnsi="Times New Roman"/>
          <w:sz w:val="28"/>
          <w:szCs w:val="28"/>
        </w:rPr>
        <w:t xml:space="preserve">внебюджетных фондов и их территориальных органов, органов местного </w:t>
      </w:r>
      <w:r w:rsidRPr="00C921DF">
        <w:rPr>
          <w:rFonts w:ascii="Times New Roman" w:hAnsi="Times New Roman"/>
          <w:sz w:val="28"/>
          <w:szCs w:val="28"/>
        </w:rPr>
        <w:lastRenderedPageBreak/>
        <w:t xml:space="preserve">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4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частях 2</w:t>
        </w:r>
      </w:hyperlink>
      <w:r w:rsidRPr="00C921DF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3 статьи 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6" w:history="1">
        <w:r w:rsidRPr="00C921DF">
          <w:rPr>
            <w:rStyle w:val="a3"/>
            <w:rFonts w:ascii="Times New Roman" w:hAnsi="Times New Roman"/>
            <w:sz w:val="28"/>
            <w:szCs w:val="28"/>
            <w:u w:val="none"/>
          </w:rPr>
          <w:t>статьей 15.1</w:t>
        </w:r>
      </w:hyperlink>
      <w:r w:rsidRPr="00C921DF">
        <w:rPr>
          <w:rFonts w:ascii="Times New Roman" w:hAnsi="Times New Roman"/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6D0028" w:rsidRPr="00093C0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1.3.</w:t>
      </w:r>
      <w:r w:rsidRPr="00C921DF">
        <w:rPr>
          <w:rFonts w:ascii="Times New Roman" w:hAnsi="Times New Roman"/>
          <w:b/>
          <w:sz w:val="28"/>
          <w:szCs w:val="28"/>
        </w:rPr>
        <w:tab/>
        <w:t>Требования к</w:t>
      </w:r>
      <w:r w:rsidRPr="00093C0D">
        <w:rPr>
          <w:rFonts w:ascii="Times New Roman" w:hAnsi="Times New Roman"/>
          <w:b/>
          <w:sz w:val="28"/>
          <w:szCs w:val="28"/>
        </w:rPr>
        <w:t xml:space="preserve"> порядку информирования о предоставлении муниципальной услуги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</w:t>
      </w:r>
      <w:r w:rsidRPr="00435A6D">
        <w:rPr>
          <w:rFonts w:ascii="Times New Roman" w:hAnsi="Times New Roman"/>
          <w:sz w:val="28"/>
          <w:szCs w:val="28"/>
        </w:rPr>
        <w:t>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6D0028" w:rsidRPr="00093C0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C0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</w:t>
      </w:r>
      <w:r w:rsidRPr="00435A6D">
        <w:rPr>
          <w:rFonts w:ascii="Times New Roman" w:hAnsi="Times New Roman"/>
          <w:sz w:val="28"/>
          <w:szCs w:val="28"/>
        </w:rPr>
        <w:t xml:space="preserve"> услуги;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личном обращении заявителя в администрацию Ныровского сельского поселения или многофункциональный центр;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 xml:space="preserve"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</w:t>
      </w:r>
      <w:r w:rsidRPr="00435A6D">
        <w:rPr>
          <w:rFonts w:ascii="Times New Roman" w:hAnsi="Times New Roman"/>
          <w:sz w:val="28"/>
          <w:szCs w:val="28"/>
        </w:rPr>
        <w:lastRenderedPageBreak/>
        <w:t>процедуры) исполнения муниципальной услуги находится представленное им заявление.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место нахождения и графики работы администрации Ныровского сельского поселения,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 Ныровского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Ныровского сельского поселения, в сети «Интернет».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информационном стенде, находящемся по адресу: Кировская область, Тужинский район, с. Ныр, ул. Советская, 13, в администрации Ныровского сельского поселения;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официальном сайте администрации Ныровского сельского поселения http://nir.tuzha.ru/ (далее – сайт поселения);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на Портале Кировской области.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по телефону 8(83340) 69-3-22;</w:t>
      </w:r>
    </w:p>
    <w:p w:rsidR="006D0028" w:rsidRPr="00435A6D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6D">
        <w:rPr>
          <w:rFonts w:ascii="Times New Roman" w:hAnsi="Times New Roman"/>
          <w:sz w:val="28"/>
          <w:szCs w:val="28"/>
        </w:rPr>
        <w:t>E-mail: nyrovskoeposelenie@yandex.ru.</w:t>
      </w:r>
    </w:p>
    <w:p w:rsidR="006D0028" w:rsidRPr="005B24B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6"/>
          <w:szCs w:val="28"/>
        </w:rPr>
      </w:pPr>
    </w:p>
    <w:p w:rsidR="006D0028" w:rsidRPr="000F1BFB" w:rsidRDefault="006D0028" w:rsidP="006D0028">
      <w:pPr>
        <w:pStyle w:val="1"/>
        <w:spacing w:after="0" w:line="240" w:lineRule="auto"/>
        <w:ind w:firstLine="709"/>
        <w:rPr>
          <w:szCs w:val="28"/>
        </w:rPr>
      </w:pPr>
      <w:r w:rsidRPr="000F1BFB">
        <w:rPr>
          <w:szCs w:val="28"/>
        </w:rPr>
        <w:lastRenderedPageBreak/>
        <w:t>2. Стандарт предоставления муниципальной услуги</w:t>
      </w:r>
    </w:p>
    <w:p w:rsidR="006D0028" w:rsidRPr="000F1BFB" w:rsidRDefault="006D0028" w:rsidP="006D0028">
      <w:pPr>
        <w:pStyle w:val="2"/>
        <w:spacing w:after="0" w:line="240" w:lineRule="auto"/>
      </w:pPr>
      <w:r w:rsidRPr="000F1BFB">
        <w:t>2.1. Наименование муниципальной услуги</w:t>
      </w:r>
    </w:p>
    <w:p w:rsidR="006D0028" w:rsidRPr="000F1BFB" w:rsidRDefault="006D0028" w:rsidP="006D00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6D0028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</w:t>
      </w:r>
      <w:r w:rsidRPr="000F1BFB">
        <w:rPr>
          <w:rFonts w:ascii="Times New Roman" w:hAnsi="Times New Roman"/>
          <w:sz w:val="28"/>
          <w:szCs w:val="28"/>
        </w:rPr>
        <w:t>».</w:t>
      </w:r>
    </w:p>
    <w:p w:rsidR="006D0028" w:rsidRPr="000F1BFB" w:rsidRDefault="006D0028" w:rsidP="006D0028">
      <w:pPr>
        <w:pStyle w:val="2"/>
        <w:spacing w:after="0" w:line="240" w:lineRule="auto"/>
      </w:pPr>
      <w:r w:rsidRPr="000F1BFB">
        <w:t>2.2.</w:t>
      </w:r>
      <w:r w:rsidRPr="000F1BFB">
        <w:tab/>
        <w:t>Наименование органа, предоставляющего муниципальную услугу</w:t>
      </w:r>
    </w:p>
    <w:p w:rsidR="006D0028" w:rsidRPr="004E481C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FB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Ныровского </w:t>
      </w:r>
      <w:r w:rsidRPr="004E481C">
        <w:rPr>
          <w:rFonts w:ascii="Times New Roman" w:hAnsi="Times New Roman"/>
          <w:sz w:val="28"/>
          <w:szCs w:val="28"/>
        </w:rPr>
        <w:t xml:space="preserve">сельского поселения Тужинского района </w:t>
      </w:r>
      <w:r>
        <w:rPr>
          <w:rFonts w:ascii="Times New Roman" w:hAnsi="Times New Roman"/>
          <w:sz w:val="28"/>
          <w:szCs w:val="28"/>
        </w:rPr>
        <w:t>К</w:t>
      </w:r>
      <w:r w:rsidRPr="004E481C">
        <w:rPr>
          <w:rFonts w:ascii="Times New Roman" w:hAnsi="Times New Roman"/>
          <w:sz w:val="28"/>
          <w:szCs w:val="28"/>
        </w:rPr>
        <w:t>ировской области (далее – администрация).</w:t>
      </w:r>
    </w:p>
    <w:p w:rsidR="006D0028" w:rsidRPr="004E481C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81C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>решением Ныровской сельской Думы</w:t>
      </w:r>
      <w:r w:rsidRPr="004E481C">
        <w:rPr>
          <w:rFonts w:ascii="Times New Roman" w:hAnsi="Times New Roman"/>
          <w:sz w:val="28"/>
          <w:szCs w:val="28"/>
        </w:rPr>
        <w:t>.</w:t>
      </w:r>
    </w:p>
    <w:p w:rsidR="006D0028" w:rsidRPr="002763F0" w:rsidRDefault="006D0028" w:rsidP="006D00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763F0">
        <w:rPr>
          <w:rFonts w:ascii="Times New Roman" w:hAnsi="Times New Roman"/>
          <w:b/>
          <w:sz w:val="28"/>
          <w:szCs w:val="28"/>
        </w:rPr>
        <w:t xml:space="preserve">2.3. Результат предоставления муниципальной услуги </w:t>
      </w:r>
    </w:p>
    <w:p w:rsidR="006D0028" w:rsidRPr="00C921DF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921DF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6D0028" w:rsidRPr="006D0028" w:rsidRDefault="006D0028" w:rsidP="006D002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0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соглашения об установлении сервитута;</w:t>
      </w:r>
    </w:p>
    <w:p w:rsidR="006D0028" w:rsidRDefault="006D0028" w:rsidP="006D002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8364C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D0028" w:rsidRPr="00C921DF" w:rsidRDefault="006D0028" w:rsidP="006D0028">
      <w:pPr>
        <w:pStyle w:val="2"/>
        <w:spacing w:after="0" w:line="240" w:lineRule="auto"/>
      </w:pPr>
      <w:r w:rsidRPr="00C921DF">
        <w:t>2.4. Срок предоставления муниципальной услуги</w:t>
      </w:r>
    </w:p>
    <w:p w:rsidR="006D0028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A1">
        <w:rPr>
          <w:rFonts w:ascii="Times New Roman" w:hAnsi="Times New Roman"/>
          <w:sz w:val="28"/>
          <w:szCs w:val="28"/>
        </w:rPr>
        <w:t xml:space="preserve">превышать </w:t>
      </w:r>
      <w:r>
        <w:rPr>
          <w:rFonts w:ascii="Times New Roman" w:hAnsi="Times New Roman"/>
          <w:sz w:val="28"/>
          <w:szCs w:val="28"/>
        </w:rPr>
        <w:t>60</w:t>
      </w:r>
      <w:r w:rsidRPr="005068A1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2.5.</w:t>
      </w:r>
      <w:r w:rsidRPr="005068A1"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на сайте администрации;</w:t>
      </w: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федеральном реестре;</w:t>
      </w: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8A1">
        <w:rPr>
          <w:rFonts w:ascii="Times New Roman" w:hAnsi="Times New Roman"/>
          <w:b/>
          <w:sz w:val="28"/>
          <w:szCs w:val="28"/>
        </w:rPr>
        <w:t>2.6.</w:t>
      </w:r>
      <w:r w:rsidRPr="005068A1">
        <w:rPr>
          <w:rFonts w:ascii="Times New Roman" w:hAnsi="Times New Roman"/>
          <w:b/>
          <w:sz w:val="28"/>
          <w:szCs w:val="28"/>
        </w:rPr>
        <w:tab/>
        <w:t>Исчерпывающий перечень документов, необходимых для предоставления муниципальной услуги</w:t>
      </w:r>
    </w:p>
    <w:p w:rsidR="006D0028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68A1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.1.1. Заявление о предоставлении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ниципальной услуги (приложение №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 настоящему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Административному регламенту).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.1.2. Документ, удостоверяющий личность заявителя (заявителей), либо личность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 физического лица, либо личность представителя юридического лица.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.1.3. Документ, удостоверяющий права (полномочия) представителя физического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лица, если с заявлением обращается представитель заявителя (заявителей).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.1.4. Схема границ сервитута на кадастровом плане территории (в случае заключения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 об установлении сервитута на часть земельного участка).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.1.5. Выписка из Единого государственного реестра недвижимости о земельном участке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уведомление об отсутствии в Едином государственном реестре недвижимости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запрашиваемых сведений о земельном участке, в отношении которого предполагается установить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сервитут.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.1.6. Выписка из Единого государственного реестра недвижимости на здание,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сооружение.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.1.7. Выписка из Единого государственного реестра юридических лиц о юридическом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лице, являющемся заявителем.</w:t>
      </w:r>
    </w:p>
    <w:p w:rsidR="006D0028" w:rsidRP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Документы, указанные в подпунктах 2.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.1.1 -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.1.4 пункта 2.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 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Административного регламента </w:t>
      </w:r>
      <w:r w:rsidRPr="006D0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представлены заявителем самостоятельно.</w:t>
      </w:r>
    </w:p>
    <w:p w:rsidR="006D0028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25501D">
        <w:rPr>
          <w:rFonts w:ascii="Times New Roman" w:hAnsi="Times New Roman"/>
          <w:sz w:val="28"/>
          <w:szCs w:val="28"/>
        </w:rPr>
        <w:t>Документ (его копия или сведения, содержащиеся в нем), указанный в подпункте 2.6.1.</w:t>
      </w:r>
      <w:r w:rsidR="00A25B1F">
        <w:rPr>
          <w:rFonts w:ascii="Times New Roman" w:hAnsi="Times New Roman"/>
          <w:sz w:val="28"/>
          <w:szCs w:val="28"/>
        </w:rPr>
        <w:t>5-2.6.1.7</w:t>
      </w:r>
      <w:r w:rsidRPr="0025501D">
        <w:rPr>
          <w:rFonts w:ascii="Times New Roman" w:hAnsi="Times New Roman"/>
          <w:sz w:val="28"/>
          <w:szCs w:val="28"/>
        </w:rPr>
        <w:t xml:space="preserve"> пункта 2.6.1 настоящего Административного регламента запрашивается администрацией в рамках межведомственного информационного взаимодействия, если он не был представлен заявителем самостоятельно.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предоставления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2.6.5.1.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2.6.5.2.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 w:rsidRPr="0025501D">
        <w:rPr>
          <w:rFonts w:ascii="Times New Roman" w:hAnsi="Times New Roman"/>
          <w:sz w:val="28"/>
          <w:szCs w:val="28"/>
        </w:rPr>
        <w:lastRenderedPageBreak/>
        <w:t>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№</w:t>
      </w:r>
      <w:r w:rsidR="00A25B1F">
        <w:rPr>
          <w:rFonts w:ascii="Times New Roman" w:hAnsi="Times New Roman"/>
          <w:sz w:val="28"/>
          <w:szCs w:val="28"/>
        </w:rPr>
        <w:t xml:space="preserve"> </w:t>
      </w:r>
      <w:r w:rsidRPr="0025501D">
        <w:rPr>
          <w:rFonts w:ascii="Times New Roman" w:hAnsi="Times New Roman"/>
          <w:sz w:val="28"/>
          <w:szCs w:val="28"/>
        </w:rPr>
        <w:t>210-ФЗ.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2.6.5.3.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210-ФЗ. 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25501D">
        <w:rPr>
          <w:rFonts w:ascii="Times New Roman" w:hAnsi="Times New Roman"/>
          <w:sz w:val="28"/>
          <w:szCs w:val="28"/>
        </w:rPr>
        <w:lastRenderedPageBreak/>
        <w:t>услуги, уведомляется заявитель, а также приносятся извинения за доставленные неудобства.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2.7.</w:t>
      </w:r>
      <w:r w:rsidRPr="0025501D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501D">
        <w:rPr>
          <w:rFonts w:ascii="Times New Roman" w:hAnsi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D0028" w:rsidRPr="0025501D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6D0028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01D">
        <w:rPr>
          <w:rFonts w:ascii="Times New Roman" w:hAnsi="Times New Roman"/>
          <w:sz w:val="28"/>
          <w:szCs w:val="28"/>
        </w:rPr>
        <w:t>2.8.2. Перечень оснований для отказа в предоставлении муниципальной услуги:</w:t>
      </w:r>
    </w:p>
    <w:p w:rsidR="00A25B1F" w:rsidRPr="00A25B1F" w:rsidRDefault="00A25B1F" w:rsidP="00A25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2.8.2.1. З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аявление об установлении сервитута направлено в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исполнительной власти или орган местного самоуправления, которые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вправе заключать соглашение об установлении сервитута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B1F" w:rsidRPr="00A25B1F" w:rsidRDefault="00A25B1F" w:rsidP="00A25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2.8.2.2. П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ланируемое на условиях сервитута использование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в соотв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етствии с федеральными законами.</w:t>
      </w:r>
    </w:p>
    <w:p w:rsidR="00A25B1F" w:rsidRPr="00A25B1F" w:rsidRDefault="00A25B1F" w:rsidP="00A25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2.8.2.3. У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становление сервитута приведет к невозможности использовать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в соответствии с его разрешенным использованием или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B1F">
        <w:rPr>
          <w:rFonts w:ascii="Times New Roman" w:eastAsia="Times New Roman" w:hAnsi="Times New Roman"/>
          <w:sz w:val="28"/>
          <w:szCs w:val="28"/>
          <w:lang w:eastAsia="ru-RU"/>
        </w:rPr>
        <w:t>существенным затруднениям в использовании земельного участка.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0028" w:rsidRPr="00CC73CA" w:rsidRDefault="006D0028" w:rsidP="006D00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3C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Размер платы, взимаемой за предоставление муниципальной услуги 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6D0028" w:rsidRPr="006D149A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>2.11.</w:t>
      </w:r>
      <w:r w:rsidRPr="006D149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D0028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49A">
        <w:rPr>
          <w:rFonts w:ascii="Times New Roman" w:hAnsi="Times New Roman"/>
          <w:sz w:val="28"/>
          <w:szCs w:val="28"/>
        </w:rPr>
        <w:lastRenderedPageBreak/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6D0028" w:rsidRPr="006D149A" w:rsidRDefault="006D0028" w:rsidP="006D002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49A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843E1A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84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одного рабочего дня с момента поступления его в администрацию.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Требования к помещениям,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котор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предоставляется муниципальная услуга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номера кабинета (кабинки);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ций), Портала Кировской области;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  <w:r w:rsidRPr="00253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2.14.4. Продолжительность взаимодействия 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заявителя с должностными лицами Администрации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по экстерриториальному принципу невозможно.</w:t>
      </w:r>
    </w:p>
    <w:p w:rsid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2.14.7. Получение муниципальной услуги</w:t>
      </w:r>
      <w:r w:rsidRPr="00D14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возможно в многофункциональном центре предоставления государственных и муниципальных услуг.</w:t>
      </w:r>
    </w:p>
    <w:p w:rsidR="006D0028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не предусмотрен.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2.15. Особенности предоставления муниципальной услуги в многофункциональном центре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b/>
          <w:sz w:val="28"/>
          <w:szCs w:val="28"/>
          <w:lang w:eastAsia="ru-RU"/>
        </w:rPr>
        <w:t>2.16. Особенности предоставления муниципальной услуги в электронной форме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подписи, которые допускаются к использованию при обращении за получением муниципальной услуги:</w:t>
      </w:r>
    </w:p>
    <w:p w:rsidR="006D0028" w:rsidRPr="000E1954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лиц: простая электронная подпись;</w:t>
      </w:r>
    </w:p>
    <w:p w:rsidR="006D0028" w:rsidRPr="00DE7E71" w:rsidRDefault="006D0028" w:rsidP="006D0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5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юридических лиц: усиленная квалифицированная подпись.</w:t>
      </w:r>
    </w:p>
    <w:p w:rsidR="006D002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процедур (действий) в электронной форме, а также особенности выполнения  административных процедур в многофункциональных центрах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 Описание последовательности действий при предоставлении муниципальной услуги, в том числе при  предоставлении муниципальной услуги в электронной форме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 Предоставление муниципальной услуги включает в себя следующие административные процедуры: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прием и регистрация заявления и представленных документов;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направление межведомственных запросов; 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уведомление заявителя о готовности результата предоставления муниципальной услуги.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t>3.1.1.1. Описание последовательности административных действий при приеме и регистрации документов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оформляет уведомление о приеме документов (приложение № 2 к настоящему Административному регламенту) и вручает (направляет) его заявителю; 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6D002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3.1.1.2. Описание последовательности действий при формировании и направлении межведомственных запросов 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в случае указанные документы и сведения не были представлены заявителем по собственной инициативе.</w:t>
      </w:r>
    </w:p>
    <w:p w:rsidR="006D0028" w:rsidRPr="002C62DB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6D002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C62DB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поступления заявления в Администрацию.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3.1.1.3.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D002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и полученных по межведомственным запросам документов. </w:t>
      </w:r>
    </w:p>
    <w:p w:rsidR="0000591D" w:rsidRPr="00903A47" w:rsidRDefault="0000591D" w:rsidP="0000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  <w:shd w:val="clear" w:color="auto" w:fill="FFFFFF"/>
        </w:rPr>
      </w:pPr>
      <w:r w:rsidRPr="00903A47">
        <w:rPr>
          <w:rFonts w:ascii="Times New Roman" w:hAnsi="Times New Roman"/>
          <w:sz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услуги: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проверяет полученные документы;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 </w:t>
      </w:r>
    </w:p>
    <w:p w:rsidR="006D0028" w:rsidRPr="00A25B1F" w:rsidRDefault="006D0028" w:rsidP="00A2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услуги, осуществляет подготовку проекта решения об отказе в предоставлении муниципальной услуги и направляет </w:t>
      </w:r>
      <w:r w:rsidRPr="00A25B1F">
        <w:rPr>
          <w:rFonts w:ascii="Times New Roman" w:hAnsi="Times New Roman"/>
          <w:sz w:val="28"/>
          <w:szCs w:val="28"/>
        </w:rPr>
        <w:t>данное решение на подпись уполномоченному должностному лицу</w:t>
      </w:r>
      <w:r w:rsidRPr="00A25B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5B1F" w:rsidRPr="00A25B1F" w:rsidRDefault="006D0028" w:rsidP="00A25B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5B1F">
        <w:rPr>
          <w:rFonts w:ascii="Times New Roman" w:hAnsi="Times New Roman"/>
          <w:sz w:val="28"/>
          <w:szCs w:val="28"/>
          <w:shd w:val="clear" w:color="auto" w:fill="FFFFFF"/>
        </w:rPr>
        <w:t xml:space="preserve">При отсутствии указанных оснований специалист, ответственный за предоставление муниципальной услуги, осуществляет подготовку </w:t>
      </w:r>
      <w:r w:rsidR="00A25B1F" w:rsidRP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соглашения об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5B1F" w:rsidRP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установлении сервитута в предложенных заявителем границах или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5B1F" w:rsidRP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заключении соглашения об установлении сервитута в иных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5B1F" w:rsidRP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 с приложением схемы границ сервитута на кадастровом плане</w:t>
      </w:r>
      <w:r w:rsid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5B1F" w:rsidRPr="00A2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10DA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="00B310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подготовленное соглашение об установлении сервитута в предложенных заявителем границах или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заключении соглашения об установлении сервитута в иных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 с приложением схемы границ сервитута на кадастровом плане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либо решени</w:t>
      </w:r>
      <w:r w:rsidR="00B310D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об отказе в предоставлении муниципальной услуги с указанием причин принятого решения.</w:t>
      </w:r>
    </w:p>
    <w:p w:rsidR="006D002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может превышать </w:t>
      </w:r>
      <w:r w:rsidR="00B310DA"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дней.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Единого портала государственных и муниципальных услуг (функций) либо Портала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3.1.2.1. Описание последовательности действий при приеме и регистрации документов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3.1.2.2. Описание последовательности действий при формировании и направлении межведомственных запросов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b/>
          <w:sz w:val="28"/>
          <w:szCs w:val="28"/>
          <w:shd w:val="clear" w:color="auto" w:fill="FFFFFF"/>
        </w:rPr>
        <w:t>3.1.2.3. 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Последовательность действий при рассмотрении заявления и представленных документов, в целях </w:t>
      </w:r>
      <w:r w:rsidR="00B310DA"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подготовки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установлении сервитута в предложенных заявителем границах или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заключении соглашения об установлении сервитута в иных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 с приложением схемы границ сервитута на кадастровом плане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 w:rsidRPr="00612B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либо решения об отказе в предоставлении муниципальной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0028" w:rsidRPr="00D14767" w:rsidRDefault="00B310DA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Подготовка </w:t>
      </w:r>
      <w:r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установлении сервитута в предложенных заявителем границах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заключении соглашения об установлении сервитута в иных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 с приложением схемы границ сервитута на кадастровом плане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="006D0028"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предварительном согласовании предоставления земельного участка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решения об отказе в предоставлении муниципальной услуги направляется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(один) день.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 Описание административных процедур (действий) выполняемых многофункциональными центрами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обращении заявителя в многофункциональный центр, либо по телефону многофункционального центра.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3.2.1.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Описание последовательности действий при приеме и регистрации документов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удостоверяющего личность заявителя (его представителя);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Специалист, ответственный за прием и регистрацию документов: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регистрирует в установленном порядке поступившие документы;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Максимальный срок выполнения административной процедуры не может превышать 1 (одного) дня.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 предоставления муниципальной услуги выдается заявителю, предъявившему следующие документы: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удостоверяющий личность заявителя либо его представителя;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документ, подтверждающий полномочия представителя заявителя.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 многофункционального центра, выдает заявителю </w:t>
      </w:r>
      <w:r w:rsidR="00B310DA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 экземпляр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установлении сервитута в предложенных заявителем границах или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заключении соглашения об установлении сервитута в иных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 с приложением схемы границ сервитута на кадастровом плане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либо один экземпляр решения об отказе в предоставлении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получение заявителем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установлении сервитута в предложенных заявителем границах или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заключении соглашения об установлении сервитута в иных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границах с приложением схемы границ сервитута на кадастровом плане</w:t>
      </w:r>
      <w:r w:rsid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10DA" w:rsidRPr="00B31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</w:t>
      </w:r>
      <w:r w:rsidRPr="00820E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или отказ в предоставлении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3.2.4. Особенности выполнения административных процедур (действий) в многофункциональном центре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подачи запроса на предоставление муниципальной услуги через многофункциональный центр: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D0028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 Формы контроля за исполнением административного регламента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4.1. Порядок осуществления текущего контроля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текущий контроль) осуществляется главой администрации или уполномоченным должностным лицом.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sz w:val="28"/>
          <w:szCs w:val="28"/>
          <w:shd w:val="clear" w:color="auto" w:fill="FFFFFF"/>
        </w:rPr>
        <w:t>4.1.3. Глава администрации, а также уполномоченное им должностное лицо, осуществляя контроль, вправе: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контролировать соблюдение порядка и условий предоставления муниципальной услуги;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4.2.3. Проверки могут быть плановыми и внеплановыми.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4.2.7. Проверка осуществляется на основании распоряжения главы администрации.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5.1. Информация для заявителя о его праве подать жалобу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5.2. Предмет жалобы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5.2.1. Заявитель может обратиться с жалобой, в том числе в следующих случаях: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1.3 статьи 16 Федерального закона от 27.07.2010 № 210-ФЗ «Об организации предоставления государственных и муниципальных услуг»;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1.3 статьи 16 Федерального закона от 27.07.2010 № 210-ФЗ «Об организации предоставления государственных и муниципальных услуг»;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5.3. Органы государственной власти, организации, должностные лица, которым может быть направлена жалоба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5.4. Порядок подачи и рассмотрения жалобы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При поступлении жалобы многофункциональный центр обеспечивает ее передачу в уполномоченный на ее рассмотрение орган в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5.4.3. Жалоба должна содержать: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Время приёма жалоб должно совпадать со временем предоставления муниципальных услуг.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жалоба может быть подана заявителем посредством: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Портала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5.5. Сроки рассмотрения жалобы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5.6. Результат рассмотрения жалобы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5.6.1. По результатам рассмотрения жалобы принимается одно из следующих решений: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удовлетворении жалобы отказывается.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5.6.3. В ответе по результатам рассмотрения жалобы указываются: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 (последнее – при наличии) или наименование заявителя;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основания для принятия решения по жалобе;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принятое по жалобе решение;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D0028" w:rsidRPr="00820E0E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0E0E">
        <w:rPr>
          <w:rFonts w:ascii="Times New Roman" w:hAnsi="Times New Roman"/>
          <w:b/>
          <w:sz w:val="28"/>
          <w:szCs w:val="28"/>
          <w:shd w:val="clear" w:color="auto" w:fill="FFFFFF"/>
        </w:rPr>
        <w:t>5.7. Порядок информирования заявителя о результатах рассмотрения жалобы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5.8. Порядок обжалования решения по жалобе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Информацию о порядке подачи и рассмотрения жалобы можно получить: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Едином портале государственных и муниципальных услуг (функций);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Портале Кировской области;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в местах предоставления муниципальной услуги;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личном обращении заявителя в администрацию Ныровского сельского  поселения или многофункциональный центр;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при обращении в письменной форме, в форме электронного документа;</w:t>
      </w:r>
    </w:p>
    <w:p w:rsidR="006D0028" w:rsidRPr="00D14767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767">
        <w:rPr>
          <w:rFonts w:ascii="Times New Roman" w:hAnsi="Times New Roman"/>
          <w:sz w:val="28"/>
          <w:szCs w:val="28"/>
          <w:shd w:val="clear" w:color="auto" w:fill="FFFFFF"/>
        </w:rPr>
        <w:t>по телефону.</w:t>
      </w:r>
    </w:p>
    <w:p w:rsidR="006D0028" w:rsidRPr="00612BFA" w:rsidRDefault="006D0028" w:rsidP="006D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72"/>
          <w:szCs w:val="28"/>
          <w:shd w:val="clear" w:color="auto" w:fill="FFFFFF"/>
        </w:rPr>
      </w:pPr>
    </w:p>
    <w:p w:rsidR="006D0028" w:rsidRDefault="006D0028" w:rsidP="006D00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6D0028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28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28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28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0DA" w:rsidRDefault="00B310DA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0DA" w:rsidRDefault="00B310DA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28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663" w:rsidRPr="008B7038" w:rsidRDefault="00447663" w:rsidP="006D0028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</w:p>
    <w:p w:rsidR="00447663" w:rsidRPr="008B7038" w:rsidRDefault="00447663" w:rsidP="00447663"/>
    <w:p w:rsidR="00447663" w:rsidRPr="008B7038" w:rsidRDefault="00447663" w:rsidP="00447663"/>
    <w:p w:rsidR="00447663" w:rsidRPr="008B7038" w:rsidRDefault="00447663" w:rsidP="00447663"/>
    <w:p w:rsidR="00447663" w:rsidRPr="008B7038" w:rsidRDefault="00447663" w:rsidP="00447663"/>
    <w:p w:rsidR="006D0028" w:rsidRPr="00612BFA" w:rsidRDefault="006D0028" w:rsidP="006D0028">
      <w:pPr>
        <w:pStyle w:val="1"/>
        <w:tabs>
          <w:tab w:val="left" w:pos="-4111"/>
        </w:tabs>
        <w:spacing w:after="0" w:line="240" w:lineRule="auto"/>
        <w:ind w:left="4962" w:right="-6"/>
        <w:jc w:val="both"/>
        <w:rPr>
          <w:b w:val="0"/>
          <w:kern w:val="28"/>
          <w:szCs w:val="28"/>
        </w:rPr>
      </w:pPr>
      <w:r w:rsidRPr="00612BFA">
        <w:rPr>
          <w:b w:val="0"/>
          <w:kern w:val="28"/>
          <w:szCs w:val="28"/>
        </w:rPr>
        <w:lastRenderedPageBreak/>
        <w:t>Приложение № 1</w:t>
      </w:r>
    </w:p>
    <w:p w:rsidR="006D0028" w:rsidRPr="00612BFA" w:rsidRDefault="006D0028" w:rsidP="006D0028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612BF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D0028" w:rsidRPr="00612BFA" w:rsidRDefault="006D0028" w:rsidP="006D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028" w:rsidRDefault="006D0028" w:rsidP="006D00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8"/>
        </w:rPr>
      </w:pPr>
    </w:p>
    <w:p w:rsidR="006D0028" w:rsidRDefault="006D0028" w:rsidP="006D0028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администрации </w:t>
      </w:r>
    </w:p>
    <w:p w:rsidR="006D0028" w:rsidRDefault="006D0028" w:rsidP="006D0028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</w:t>
      </w:r>
    </w:p>
    <w:p w:rsidR="006D0028" w:rsidRDefault="006D0028" w:rsidP="006D0028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6D0028" w:rsidRDefault="006D0028" w:rsidP="006D0028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1"/>
        <w:gridCol w:w="2041"/>
        <w:gridCol w:w="433"/>
        <w:gridCol w:w="964"/>
        <w:gridCol w:w="1191"/>
        <w:gridCol w:w="340"/>
        <w:gridCol w:w="855"/>
        <w:gridCol w:w="2154"/>
      </w:tblGrid>
      <w:tr w:rsidR="00B310DA" w:rsidRPr="00B310DA" w:rsidTr="00B310DA"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заключить соглашение об установлении сервитута в отношении земельного участка (части земельного участка)</w:t>
            </w: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(местоположение):</w:t>
            </w:r>
          </w:p>
        </w:tc>
        <w:tc>
          <w:tcPr>
            <w:tcW w:w="55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Площадь: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части участка, применительно к которой устанавливается сервитут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части участка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установления сервитута</w:t>
            </w:r>
          </w:p>
        </w:tc>
      </w:tr>
      <w:tr w:rsidR="00B310DA" w:rsidRPr="00B310DA" w:rsidTr="00B310DA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сервитута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 (полное наименование юридического лица)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</w:t>
            </w: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A" w:rsidRPr="00B310DA" w:rsidRDefault="00B310DA" w:rsidP="00B3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A" w:rsidRPr="00B310DA" w:rsidRDefault="00B310DA" w:rsidP="00B3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0DA" w:rsidRPr="00B310DA" w:rsidTr="00B310DA"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 (Ф.И.О. физического лица)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3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A" w:rsidRPr="00B310DA" w:rsidRDefault="00B310DA" w:rsidP="00B3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DA" w:rsidRPr="00B310DA" w:rsidRDefault="00B310DA" w:rsidP="00B31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0DA" w:rsidRPr="00B310DA" w:rsidTr="00B310DA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</w:tr>
      <w:tr w:rsidR="00B310DA" w:rsidRPr="00B310DA" w:rsidTr="00B310DA">
        <w:tc>
          <w:tcPr>
            <w:tcW w:w="90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прилагаемые к заявлению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наличии</w:t>
            </w: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 заявителя (заявителей), либо личность представителя физического лица, либо личность представителя 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участке, в отношении которого предполагается установить сервитут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Выписка из Единого государственного реестра недвижимости на здание, сооружение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6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Выписка из Единого государственного реестра юридических лиц о юридическом лице, являющемся заявителем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0DA" w:rsidRPr="00B310DA" w:rsidTr="00B310DA"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</w:t>
            </w:r>
          </w:p>
        </w:tc>
      </w:tr>
      <w:tr w:rsidR="00B310DA" w:rsidRPr="00B310DA" w:rsidTr="00B310DA">
        <w:tc>
          <w:tcPr>
            <w:tcW w:w="9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получения документов</w:t>
            </w:r>
          </w:p>
        </w:tc>
      </w:tr>
      <w:tr w:rsidR="00B310DA" w:rsidRPr="00B310DA" w:rsidTr="00B310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Почтовым отправлением</w:t>
            </w:r>
          </w:p>
        </w:tc>
      </w:tr>
      <w:tr w:rsidR="00B310DA" w:rsidRPr="00B310DA" w:rsidTr="00B310DA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DA" w:rsidRPr="00B310DA" w:rsidRDefault="00B310DA" w:rsidP="00B31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1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B310DA" w:rsidRPr="00B310DA" w:rsidTr="00B310DA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A" w:rsidRPr="00B310DA" w:rsidRDefault="00B310DA" w:rsidP="00B31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0028" w:rsidRDefault="006D0028" w:rsidP="006D0028">
      <w:pPr>
        <w:jc w:val="center"/>
      </w:pPr>
      <w:r>
        <w:t>____________________</w:t>
      </w:r>
    </w:p>
    <w:p w:rsidR="006D0028" w:rsidRDefault="006D0028" w:rsidP="006D0028"/>
    <w:p w:rsidR="006D0028" w:rsidRDefault="006D0028" w:rsidP="006D0028">
      <w:pPr>
        <w:spacing w:after="0" w:line="240" w:lineRule="auto"/>
        <w:rPr>
          <w:rFonts w:cs="Calibri"/>
          <w:szCs w:val="28"/>
          <w:lang w:eastAsia="ru-RU"/>
        </w:rPr>
        <w:sectPr w:rsidR="006D0028">
          <w:pgSz w:w="11906" w:h="16838"/>
          <w:pgMar w:top="1134" w:right="851" w:bottom="1134" w:left="1985" w:header="709" w:footer="709" w:gutter="0"/>
          <w:cols w:space="720"/>
        </w:sectPr>
      </w:pPr>
    </w:p>
    <w:p w:rsidR="006D0028" w:rsidRPr="00612BFA" w:rsidRDefault="006D0028" w:rsidP="006D0028">
      <w:pPr>
        <w:pStyle w:val="1"/>
        <w:tabs>
          <w:tab w:val="left" w:pos="-4111"/>
        </w:tabs>
        <w:spacing w:after="0" w:line="240" w:lineRule="auto"/>
        <w:ind w:left="4962" w:right="-6"/>
        <w:jc w:val="left"/>
        <w:rPr>
          <w:b w:val="0"/>
          <w:kern w:val="28"/>
          <w:sz w:val="24"/>
          <w:szCs w:val="24"/>
        </w:rPr>
      </w:pPr>
      <w:r w:rsidRPr="00612BFA">
        <w:rPr>
          <w:b w:val="0"/>
          <w:kern w:val="28"/>
          <w:sz w:val="24"/>
          <w:szCs w:val="24"/>
        </w:rPr>
        <w:lastRenderedPageBreak/>
        <w:t>Приложение № 2</w:t>
      </w:r>
    </w:p>
    <w:p w:rsidR="006D0028" w:rsidRDefault="006D0028" w:rsidP="006D002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D0028" w:rsidRPr="00612BFA" w:rsidRDefault="006D0028" w:rsidP="006D0028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6D0028" w:rsidRPr="00612BFA" w:rsidTr="006D0028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028" w:rsidRPr="00612BFA" w:rsidRDefault="006D0028" w:rsidP="006D00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D0028" w:rsidRPr="00612BFA" w:rsidRDefault="006D0028" w:rsidP="006D002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BFA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6D0028" w:rsidRPr="00612BFA" w:rsidRDefault="006D0028" w:rsidP="006D0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028" w:rsidRPr="00612BFA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6D0028" w:rsidRPr="00612BFA" w:rsidRDefault="006D0028" w:rsidP="006D0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BFA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6D0028" w:rsidRPr="00612BFA" w:rsidRDefault="006D0028" w:rsidP="006D00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028" w:rsidRPr="00612BFA" w:rsidRDefault="006D0028" w:rsidP="006D0028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612BFA">
        <w:rPr>
          <w:rFonts w:ascii="Times New Roman" w:hAnsi="Times New Roman"/>
          <w:color w:val="000000"/>
          <w:sz w:val="24"/>
          <w:szCs w:val="24"/>
        </w:rPr>
        <w:t>«</w:t>
      </w:r>
      <w:r w:rsidR="00B310DA">
        <w:rPr>
          <w:rFonts w:ascii="Times New Roman" w:hAnsi="Times New Roman"/>
          <w:sz w:val="24"/>
          <w:szCs w:val="24"/>
        </w:rPr>
        <w:t>Заключение соглашения об установлении сервитута в отношении земельных участков (частей земельных участков), расположенных на территории муниципального образования</w:t>
      </w:r>
      <w:r w:rsidRPr="00612BF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12BFA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2127"/>
        <w:gridCol w:w="2127"/>
      </w:tblGrid>
      <w:tr w:rsidR="006D0028" w:rsidRPr="00612BFA" w:rsidTr="006D00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BF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6D0028" w:rsidRPr="00612BFA" w:rsidTr="006D00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28" w:rsidRPr="00612BFA" w:rsidTr="006D00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28" w:rsidRPr="00612BFA" w:rsidTr="006D00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28" w:rsidRPr="00612BFA" w:rsidTr="006D00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28" w:rsidRPr="00612BFA" w:rsidTr="006D002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28" w:rsidRPr="00612BFA" w:rsidRDefault="006D0028" w:rsidP="006D0028">
            <w:pPr>
              <w:tabs>
                <w:tab w:val="left" w:pos="935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028" w:rsidRPr="00612BFA" w:rsidRDefault="006D0028" w:rsidP="006D0028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BFA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6D0028" w:rsidRPr="00612BFA" w:rsidRDefault="006D0028" w:rsidP="006D0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6D0028" w:rsidRPr="00612BFA" w:rsidTr="006D0028">
        <w:tc>
          <w:tcPr>
            <w:tcW w:w="2552" w:type="dxa"/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D0028" w:rsidRPr="00612BFA" w:rsidTr="006D0028">
        <w:tc>
          <w:tcPr>
            <w:tcW w:w="2552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D0028" w:rsidRPr="00612BFA" w:rsidRDefault="006D0028" w:rsidP="006D00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6D0028" w:rsidRPr="00612BFA" w:rsidTr="006D0028">
        <w:trPr>
          <w:trHeight w:val="304"/>
        </w:trPr>
        <w:tc>
          <w:tcPr>
            <w:tcW w:w="2552" w:type="dxa"/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D0028" w:rsidRPr="00612BFA" w:rsidTr="006D0028">
        <w:tc>
          <w:tcPr>
            <w:tcW w:w="2552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12BF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D0028" w:rsidRPr="00612BFA" w:rsidRDefault="006D0028" w:rsidP="006D0028">
            <w:pPr>
              <w:spacing w:after="0" w:line="240" w:lineRule="auto"/>
              <w:ind w:left="-85" w:right="-8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6D0028" w:rsidRPr="00612BFA" w:rsidRDefault="006D0028" w:rsidP="006D0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028" w:rsidRPr="005068A1" w:rsidRDefault="006D0028" w:rsidP="006D00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7A6" w:rsidRDefault="000567A6"/>
    <w:sectPr w:rsidR="0005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9"/>
    <w:rsid w:val="0000591D"/>
    <w:rsid w:val="000567A6"/>
    <w:rsid w:val="003B4229"/>
    <w:rsid w:val="00447663"/>
    <w:rsid w:val="006D0028"/>
    <w:rsid w:val="008B7038"/>
    <w:rsid w:val="00A25B1F"/>
    <w:rsid w:val="00B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4E33B-DB7C-46B6-8CD3-CEAEB002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028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028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028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D0028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uiPriority w:val="99"/>
    <w:semiHidden/>
    <w:unhideWhenUsed/>
    <w:rsid w:val="006D0028"/>
    <w:rPr>
      <w:color w:val="0000FF"/>
      <w:u w:val="single"/>
    </w:rPr>
  </w:style>
  <w:style w:type="paragraph" w:customStyle="1" w:styleId="ConsPlusNormal">
    <w:name w:val="ConsPlusNormal"/>
    <w:rsid w:val="00B31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747517237896688B37FE3DFEEF3E257656E3351767CD8BC04B2A21AB30D08DE4CBB087454B34762B10A761DA9261D09496FACD9zFVBG" TargetMode="External"/><Relationship Id="rId5" Type="http://schemas.openxmlformats.org/officeDocument/2006/relationships/hyperlink" Target="consultantplus://offline/ref=805747517237896688B37FE3DFEEF3E257656E3351767CD8BC04B2A21AB30D08DE4CBB0B7050B81231FE0B2A5BFA351E0E496CADC6F1BAA2z0VAG" TargetMode="External"/><Relationship Id="rId4" Type="http://schemas.openxmlformats.org/officeDocument/2006/relationships/hyperlink" Target="consultantplus://offline/ref=805747517237896688B37FE3DFEEF3E257656E3351767CD8BC04B2A21AB30D08DE4CBB0B7050B81232FE0B2A5BFA351E0E496CADC6F1BAA2z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11038</Words>
  <Characters>62920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2018-12-23T16:29:00Z</dcterms:created>
  <dcterms:modified xsi:type="dcterms:W3CDTF">2019-03-05T16:51:00Z</dcterms:modified>
</cp:coreProperties>
</file>